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9" w:rsidRDefault="00F65309" w:rsidP="00F65309">
      <w:pPr>
        <w:pStyle w:val="Title"/>
        <w:jc w:val="left"/>
        <w:rPr>
          <w:sz w:val="32"/>
          <w:u w:val="single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71072D" wp14:editId="5E2D29A1">
            <wp:simplePos x="0" y="0"/>
            <wp:positionH relativeFrom="column">
              <wp:posOffset>69850</wp:posOffset>
            </wp:positionH>
            <wp:positionV relativeFrom="paragraph">
              <wp:posOffset>-451485</wp:posOffset>
            </wp:positionV>
            <wp:extent cx="134302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447" y="21207"/>
                <wp:lineTo x="21447" y="0"/>
                <wp:lineTo x="0" y="0"/>
              </wp:wrapPolygon>
            </wp:wrapTight>
            <wp:docPr id="1" name="Picture 1" descr="C:\Users\cindik\AppData\Local\Microsoft\Windows\Temporary Internet Files\Content.Outlook\FPF5MRSV\logo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ik\AppData\Local\Microsoft\Windows\Temporary Internet Files\Content.Outlook\FPF5MRSV\logo-squ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309" w:rsidRDefault="00F65309" w:rsidP="00F65309">
      <w:pPr>
        <w:pStyle w:val="Title"/>
        <w:jc w:val="right"/>
        <w:rPr>
          <w:sz w:val="32"/>
          <w:u w:val="single"/>
        </w:rPr>
      </w:pPr>
      <w:r>
        <w:rPr>
          <w:sz w:val="32"/>
          <w:u w:val="single"/>
        </w:rPr>
        <w:t>JOB POSTING</w:t>
      </w:r>
    </w:p>
    <w:p w:rsidR="00F65309" w:rsidRDefault="00370B6A" w:rsidP="00F65309">
      <w:pPr>
        <w:pStyle w:val="Title"/>
        <w:jc w:val="right"/>
        <w:rPr>
          <w:sz w:val="32"/>
          <w:u w:val="single"/>
        </w:rPr>
      </w:pPr>
      <w:r>
        <w:rPr>
          <w:sz w:val="32"/>
          <w:u w:val="single"/>
        </w:rPr>
        <w:t>Part</w:t>
      </w:r>
      <w:r w:rsidR="00F65309">
        <w:rPr>
          <w:sz w:val="32"/>
          <w:u w:val="single"/>
        </w:rPr>
        <w:t xml:space="preserve">-Time </w:t>
      </w:r>
      <w:r w:rsidR="0026217F">
        <w:rPr>
          <w:sz w:val="32"/>
          <w:u w:val="single"/>
        </w:rPr>
        <w:t>Children’s Services Assistant</w:t>
      </w:r>
    </w:p>
    <w:p w:rsidR="00F65309" w:rsidRDefault="00F65309" w:rsidP="00F65309">
      <w:pPr>
        <w:pStyle w:val="Title"/>
        <w:jc w:val="right"/>
        <w:rPr>
          <w:sz w:val="32"/>
          <w:u w:val="single"/>
        </w:rPr>
      </w:pPr>
    </w:p>
    <w:p w:rsidR="00F65309" w:rsidRDefault="00F65309" w:rsidP="00F65309">
      <w:pPr>
        <w:jc w:val="center"/>
        <w:rPr>
          <w:b/>
          <w:bCs/>
          <w:sz w:val="24"/>
        </w:rPr>
      </w:pPr>
    </w:p>
    <w:p w:rsidR="00AC21B4" w:rsidRPr="001E1779" w:rsidRDefault="00F65309">
      <w:pPr>
        <w:rPr>
          <w:rFonts w:asciiTheme="minorHAnsi" w:hAnsiTheme="minorHAnsi"/>
          <w:bCs/>
          <w:sz w:val="24"/>
          <w:szCs w:val="24"/>
        </w:rPr>
      </w:pPr>
      <w:r w:rsidRPr="001E1779">
        <w:rPr>
          <w:rFonts w:asciiTheme="minorHAnsi" w:hAnsiTheme="minorHAnsi"/>
          <w:bCs/>
          <w:sz w:val="24"/>
        </w:rPr>
        <w:t>The New Castle-Henry Coun</w:t>
      </w:r>
      <w:r w:rsidR="007A7F19">
        <w:rPr>
          <w:rFonts w:asciiTheme="minorHAnsi" w:hAnsiTheme="minorHAnsi"/>
          <w:bCs/>
          <w:sz w:val="24"/>
        </w:rPr>
        <w:t xml:space="preserve">ty Public Library is seeking a </w:t>
      </w:r>
      <w:r w:rsidR="00370B6A">
        <w:rPr>
          <w:rFonts w:asciiTheme="minorHAnsi" w:hAnsiTheme="minorHAnsi"/>
          <w:bCs/>
          <w:sz w:val="24"/>
        </w:rPr>
        <w:t>part</w:t>
      </w:r>
      <w:r w:rsidRPr="001E1779">
        <w:rPr>
          <w:rFonts w:asciiTheme="minorHAnsi" w:hAnsiTheme="minorHAnsi"/>
          <w:bCs/>
          <w:sz w:val="24"/>
        </w:rPr>
        <w:t xml:space="preserve">-time </w:t>
      </w:r>
      <w:r w:rsidR="0079003F">
        <w:rPr>
          <w:rFonts w:asciiTheme="minorHAnsi" w:hAnsiTheme="minorHAnsi"/>
          <w:bCs/>
          <w:sz w:val="24"/>
        </w:rPr>
        <w:t>children’s services</w:t>
      </w:r>
      <w:r w:rsidR="00475DAE">
        <w:rPr>
          <w:rFonts w:asciiTheme="minorHAnsi" w:hAnsiTheme="minorHAnsi"/>
          <w:bCs/>
          <w:sz w:val="24"/>
        </w:rPr>
        <w:t xml:space="preserve"> </w:t>
      </w:r>
      <w:r w:rsidRPr="001E1779">
        <w:rPr>
          <w:rFonts w:asciiTheme="minorHAnsi" w:hAnsiTheme="minorHAnsi"/>
          <w:bCs/>
          <w:sz w:val="24"/>
        </w:rPr>
        <w:t>a</w:t>
      </w:r>
      <w:r w:rsidR="00F00485" w:rsidRPr="001E1779">
        <w:rPr>
          <w:rFonts w:asciiTheme="minorHAnsi" w:hAnsiTheme="minorHAnsi"/>
          <w:bCs/>
          <w:sz w:val="24"/>
        </w:rPr>
        <w:t xml:space="preserve">ssistant </w:t>
      </w:r>
      <w:r w:rsidRPr="001E1779">
        <w:rPr>
          <w:rFonts w:asciiTheme="minorHAnsi" w:hAnsiTheme="minorHAnsi"/>
          <w:bCs/>
          <w:sz w:val="24"/>
        </w:rPr>
        <w:t xml:space="preserve">who will </w:t>
      </w:r>
      <w:r w:rsidR="001D46AE" w:rsidRPr="001E1779">
        <w:rPr>
          <w:rFonts w:asciiTheme="minorHAnsi" w:hAnsiTheme="minorHAnsi"/>
          <w:bCs/>
          <w:sz w:val="24"/>
        </w:rPr>
        <w:t>pr</w:t>
      </w:r>
      <w:r w:rsidR="001D46AE" w:rsidRPr="001E1779">
        <w:rPr>
          <w:rStyle w:val="contentmacrotable"/>
          <w:rFonts w:asciiTheme="minorHAnsi" w:hAnsiTheme="minorHAnsi"/>
          <w:sz w:val="24"/>
          <w:szCs w:val="24"/>
        </w:rPr>
        <w:t>ovide friendly, high quality customer service to Library patrons</w:t>
      </w:r>
      <w:r w:rsidR="0079003F">
        <w:rPr>
          <w:rStyle w:val="contentmacrotable"/>
          <w:rFonts w:asciiTheme="minorHAnsi" w:hAnsiTheme="minorHAnsi"/>
          <w:sz w:val="24"/>
          <w:szCs w:val="24"/>
        </w:rPr>
        <w:t xml:space="preserve"> in the children’s department.</w:t>
      </w:r>
      <w:r w:rsidR="00936E02">
        <w:rPr>
          <w:rFonts w:asciiTheme="minorHAnsi" w:hAnsiTheme="minorHAnsi"/>
          <w:bCs/>
          <w:sz w:val="24"/>
          <w:szCs w:val="24"/>
        </w:rPr>
        <w:t xml:space="preserve"> </w:t>
      </w:r>
      <w:r w:rsidRPr="001E1779">
        <w:rPr>
          <w:rFonts w:asciiTheme="minorHAnsi" w:hAnsiTheme="minorHAnsi"/>
          <w:bCs/>
          <w:sz w:val="24"/>
          <w:szCs w:val="24"/>
        </w:rPr>
        <w:t>Some responsibilities include:</w:t>
      </w:r>
    </w:p>
    <w:p w:rsidR="00AC21B4" w:rsidRPr="001E1779" w:rsidRDefault="00AC21B4">
      <w:pPr>
        <w:rPr>
          <w:rFonts w:asciiTheme="minorHAnsi" w:hAnsiTheme="minorHAnsi"/>
          <w:b/>
          <w:bCs/>
          <w:sz w:val="24"/>
        </w:rPr>
      </w:pPr>
    </w:p>
    <w:p w:rsidR="009B36E2" w:rsidRPr="001E1779" w:rsidRDefault="009B36E2" w:rsidP="009B36E2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>
        <w:rPr>
          <w:rStyle w:val="contentmacrotable"/>
          <w:rFonts w:asciiTheme="minorHAnsi" w:hAnsiTheme="minorHAnsi"/>
          <w:sz w:val="24"/>
          <w:szCs w:val="24"/>
        </w:rPr>
        <w:t xml:space="preserve">Provides assistance to patrons in using and locating materials in the </w:t>
      </w:r>
      <w:r w:rsidR="0079003F">
        <w:rPr>
          <w:rStyle w:val="contentmacrotable"/>
          <w:rFonts w:asciiTheme="minorHAnsi" w:hAnsiTheme="minorHAnsi"/>
          <w:sz w:val="24"/>
          <w:szCs w:val="24"/>
        </w:rPr>
        <w:t>children’s department.</w:t>
      </w:r>
    </w:p>
    <w:p w:rsidR="00A6734A" w:rsidRPr="001E1779" w:rsidRDefault="002E55FA" w:rsidP="00A6734A">
      <w:pPr>
        <w:numPr>
          <w:ilvl w:val="0"/>
          <w:numId w:val="3"/>
        </w:numPr>
        <w:rPr>
          <w:rFonts w:asciiTheme="minorHAnsi" w:hAnsiTheme="minorHAnsi"/>
          <w:bCs/>
          <w:sz w:val="24"/>
          <w:szCs w:val="24"/>
        </w:rPr>
      </w:pPr>
      <w:r w:rsidRPr="001E1779">
        <w:rPr>
          <w:rStyle w:val="contentmacrotable"/>
          <w:rFonts w:asciiTheme="minorHAnsi" w:hAnsiTheme="minorHAnsi"/>
          <w:sz w:val="24"/>
          <w:szCs w:val="24"/>
        </w:rPr>
        <w:t xml:space="preserve">Charges </w:t>
      </w:r>
      <w:r w:rsidR="00F65309" w:rsidRPr="001E1779">
        <w:rPr>
          <w:rStyle w:val="contentmacrotable"/>
          <w:rFonts w:asciiTheme="minorHAnsi" w:hAnsiTheme="minorHAnsi"/>
          <w:sz w:val="24"/>
          <w:szCs w:val="24"/>
        </w:rPr>
        <w:t xml:space="preserve">and discharges </w:t>
      </w:r>
      <w:r w:rsidRPr="001E1779">
        <w:rPr>
          <w:rStyle w:val="contentmacrotable"/>
          <w:rFonts w:asciiTheme="minorHAnsi" w:hAnsiTheme="minorHAnsi"/>
          <w:sz w:val="24"/>
          <w:szCs w:val="24"/>
        </w:rPr>
        <w:t xml:space="preserve">books and other library holdings in and out at the </w:t>
      </w:r>
      <w:r w:rsidR="0079003F">
        <w:rPr>
          <w:rStyle w:val="contentmacrotable"/>
          <w:rFonts w:asciiTheme="minorHAnsi" w:hAnsiTheme="minorHAnsi"/>
          <w:sz w:val="24"/>
          <w:szCs w:val="24"/>
        </w:rPr>
        <w:t xml:space="preserve">children’s </w:t>
      </w:r>
      <w:r w:rsidRPr="001E1779">
        <w:rPr>
          <w:rStyle w:val="contentmacrotable"/>
          <w:rFonts w:asciiTheme="minorHAnsi" w:hAnsiTheme="minorHAnsi"/>
          <w:sz w:val="24"/>
          <w:szCs w:val="24"/>
        </w:rPr>
        <w:t>circulation desk and collects fines using an automated circulation system.</w:t>
      </w:r>
    </w:p>
    <w:p w:rsidR="002E55FA" w:rsidRPr="001E1779" w:rsidRDefault="002E55FA" w:rsidP="00176042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1E1779">
        <w:rPr>
          <w:rStyle w:val="contentmacrotable"/>
          <w:rFonts w:asciiTheme="minorHAnsi" w:hAnsiTheme="minorHAnsi"/>
          <w:sz w:val="24"/>
          <w:szCs w:val="24"/>
        </w:rPr>
        <w:t>Replaces books and other library holdings on shelves according to numbering sequences.</w:t>
      </w:r>
      <w:r w:rsidR="00F65309" w:rsidRPr="001E1779">
        <w:rPr>
          <w:rStyle w:val="contentmacrotable"/>
          <w:rFonts w:asciiTheme="minorHAnsi" w:hAnsiTheme="minorHAnsi"/>
          <w:sz w:val="24"/>
          <w:szCs w:val="24"/>
        </w:rPr>
        <w:t xml:space="preserve"> </w:t>
      </w:r>
    </w:p>
    <w:p w:rsidR="00F65309" w:rsidRPr="001E1779" w:rsidRDefault="00F65309" w:rsidP="00F65309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1E1779">
        <w:rPr>
          <w:rStyle w:val="contentmacrotable"/>
          <w:rFonts w:asciiTheme="minorHAnsi" w:hAnsiTheme="minorHAnsi"/>
          <w:sz w:val="24"/>
          <w:szCs w:val="24"/>
        </w:rPr>
        <w:t>Assists in assuring accurate library shelving by shelf-reading and re</w:t>
      </w:r>
      <w:r w:rsidR="00F449DB">
        <w:rPr>
          <w:rStyle w:val="contentmacrotable"/>
          <w:rFonts w:asciiTheme="minorHAnsi" w:hAnsiTheme="minorHAnsi"/>
          <w:sz w:val="24"/>
          <w:szCs w:val="24"/>
        </w:rPr>
        <w:t>-</w:t>
      </w:r>
      <w:r w:rsidRPr="001E1779">
        <w:rPr>
          <w:rStyle w:val="contentmacrotable"/>
          <w:rFonts w:asciiTheme="minorHAnsi" w:hAnsiTheme="minorHAnsi"/>
          <w:sz w:val="24"/>
          <w:szCs w:val="24"/>
        </w:rPr>
        <w:t>shelving of materials, as needed.</w:t>
      </w:r>
    </w:p>
    <w:p w:rsidR="003410B0" w:rsidRDefault="003410B0" w:rsidP="00176042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 w:rsidRPr="001E1779">
        <w:rPr>
          <w:rStyle w:val="contentmacrotable"/>
          <w:rFonts w:asciiTheme="minorHAnsi" w:hAnsiTheme="minorHAnsi"/>
          <w:sz w:val="24"/>
          <w:szCs w:val="24"/>
        </w:rPr>
        <w:t>Answers telephones and provides routine information or refers and transfers calls.</w:t>
      </w:r>
    </w:p>
    <w:p w:rsidR="0079003F" w:rsidRDefault="0079003F" w:rsidP="00176042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>
        <w:rPr>
          <w:rStyle w:val="contentmacrotable"/>
          <w:rFonts w:asciiTheme="minorHAnsi" w:hAnsiTheme="minorHAnsi"/>
          <w:sz w:val="24"/>
          <w:szCs w:val="24"/>
        </w:rPr>
        <w:t>Oversees the use of computers in the children’s department.</w:t>
      </w:r>
    </w:p>
    <w:p w:rsidR="0079003F" w:rsidRPr="001E1779" w:rsidRDefault="0079003F" w:rsidP="00176042">
      <w:pPr>
        <w:numPr>
          <w:ilvl w:val="0"/>
          <w:numId w:val="3"/>
        </w:numPr>
        <w:rPr>
          <w:rStyle w:val="contentmacrotable"/>
          <w:rFonts w:asciiTheme="minorHAnsi" w:hAnsiTheme="minorHAnsi"/>
          <w:sz w:val="24"/>
          <w:szCs w:val="24"/>
        </w:rPr>
      </w:pPr>
      <w:r>
        <w:rPr>
          <w:rStyle w:val="contentmacrotable"/>
          <w:rFonts w:asciiTheme="minorHAnsi" w:hAnsiTheme="minorHAnsi"/>
          <w:sz w:val="24"/>
          <w:szCs w:val="24"/>
        </w:rPr>
        <w:t>Assists with programming as requested.</w:t>
      </w:r>
    </w:p>
    <w:p w:rsidR="00AC21B4" w:rsidRPr="001E1779" w:rsidRDefault="00AC21B4">
      <w:pPr>
        <w:rPr>
          <w:rFonts w:asciiTheme="minorHAnsi" w:hAnsiTheme="minorHAnsi"/>
          <w:b/>
          <w:bCs/>
          <w:sz w:val="24"/>
        </w:rPr>
      </w:pPr>
    </w:p>
    <w:p w:rsidR="00A92F80" w:rsidRPr="001E1779" w:rsidRDefault="001E1779">
      <w:pPr>
        <w:rPr>
          <w:rFonts w:asciiTheme="minorHAnsi" w:hAnsiTheme="minorHAnsi"/>
          <w:bCs/>
          <w:sz w:val="24"/>
          <w:szCs w:val="24"/>
        </w:rPr>
      </w:pPr>
      <w:r w:rsidRPr="001E1779">
        <w:rPr>
          <w:rFonts w:asciiTheme="minorHAnsi" w:hAnsiTheme="minorHAnsi"/>
          <w:bCs/>
          <w:sz w:val="24"/>
        </w:rPr>
        <w:t xml:space="preserve">This position requires an individual with a </w:t>
      </w:r>
      <w:r w:rsidRPr="001E1779">
        <w:rPr>
          <w:rFonts w:asciiTheme="minorHAnsi" w:hAnsiTheme="minorHAnsi"/>
          <w:b/>
          <w:bCs/>
          <w:sz w:val="24"/>
        </w:rPr>
        <w:t>customer service mindset</w:t>
      </w:r>
      <w:r w:rsidRPr="001E1779">
        <w:rPr>
          <w:rFonts w:asciiTheme="minorHAnsi" w:hAnsiTheme="minorHAnsi"/>
          <w:bCs/>
          <w:sz w:val="24"/>
        </w:rPr>
        <w:t xml:space="preserve"> and the ability to serve staff and patrons in a </w:t>
      </w:r>
      <w:r w:rsidRPr="001E1779">
        <w:rPr>
          <w:rFonts w:asciiTheme="minorHAnsi" w:hAnsiTheme="minorHAnsi"/>
          <w:b/>
          <w:bCs/>
          <w:sz w:val="24"/>
        </w:rPr>
        <w:t>professional, helpful, cooperative, and courteous</w:t>
      </w:r>
      <w:r w:rsidRPr="001E1779">
        <w:rPr>
          <w:rFonts w:asciiTheme="minorHAnsi" w:hAnsiTheme="minorHAnsi"/>
          <w:bCs/>
          <w:sz w:val="24"/>
        </w:rPr>
        <w:t xml:space="preserve"> manner. Candidates must have </w:t>
      </w:r>
      <w:r w:rsidRPr="001E1779">
        <w:rPr>
          <w:rFonts w:asciiTheme="minorHAnsi" w:hAnsiTheme="minorHAnsi"/>
          <w:b/>
          <w:bCs/>
          <w:sz w:val="24"/>
        </w:rPr>
        <w:t>excellent verbal and written communication skills</w:t>
      </w:r>
      <w:r w:rsidRPr="001E1779">
        <w:rPr>
          <w:rFonts w:asciiTheme="minorHAnsi" w:hAnsiTheme="minorHAnsi"/>
          <w:bCs/>
          <w:sz w:val="24"/>
        </w:rPr>
        <w:t xml:space="preserve"> and possess a good c</w:t>
      </w:r>
      <w:bookmarkStart w:id="0" w:name="_GoBack"/>
      <w:bookmarkEnd w:id="0"/>
      <w:r w:rsidRPr="001E1779">
        <w:rPr>
          <w:rFonts w:asciiTheme="minorHAnsi" w:hAnsiTheme="minorHAnsi"/>
          <w:bCs/>
          <w:sz w:val="24"/>
        </w:rPr>
        <w:t>ommand of the English language in order to interact in a professional manner</w:t>
      </w:r>
      <w:r w:rsidRPr="001E1779">
        <w:rPr>
          <w:rFonts w:asciiTheme="minorHAnsi" w:hAnsiTheme="minorHAnsi"/>
          <w:bCs/>
          <w:sz w:val="24"/>
          <w:szCs w:val="24"/>
        </w:rPr>
        <w:t>. In addition, candidates must have expertise and proficiency with computers and computer-equipment, and must be able to successfully use basic office applications and the Internet, including databases and social networking sites.</w:t>
      </w:r>
    </w:p>
    <w:p w:rsidR="001E1779" w:rsidRPr="001E1779" w:rsidRDefault="001E1779">
      <w:pPr>
        <w:rPr>
          <w:rFonts w:asciiTheme="minorHAnsi" w:hAnsiTheme="minorHAnsi"/>
          <w:bCs/>
          <w:sz w:val="24"/>
          <w:szCs w:val="24"/>
        </w:rPr>
      </w:pPr>
    </w:p>
    <w:p w:rsidR="00DB116C" w:rsidRPr="001E1779" w:rsidRDefault="001E1779" w:rsidP="00DB116C">
      <w:pPr>
        <w:rPr>
          <w:rFonts w:asciiTheme="minorHAnsi" w:hAnsiTheme="minorHAnsi"/>
          <w:bCs/>
          <w:sz w:val="24"/>
        </w:rPr>
      </w:pPr>
      <w:r w:rsidRPr="001E1779">
        <w:rPr>
          <w:rFonts w:asciiTheme="minorHAnsi" w:hAnsiTheme="minorHAnsi"/>
          <w:b/>
          <w:bCs/>
          <w:sz w:val="24"/>
        </w:rPr>
        <w:t>Minimum Requirements:</w:t>
      </w:r>
    </w:p>
    <w:p w:rsidR="001E1779" w:rsidRPr="001E1779" w:rsidRDefault="001E1779" w:rsidP="001E177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</w:rPr>
      </w:pPr>
      <w:r w:rsidRPr="001E1779">
        <w:rPr>
          <w:rFonts w:asciiTheme="minorHAnsi" w:hAnsiTheme="minorHAnsi"/>
          <w:bCs/>
          <w:sz w:val="24"/>
        </w:rPr>
        <w:t>High school diploma or equivalent required</w:t>
      </w:r>
    </w:p>
    <w:p w:rsidR="001E1779" w:rsidRPr="001E1779" w:rsidRDefault="001E1779" w:rsidP="001E177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</w:rPr>
      </w:pPr>
      <w:r w:rsidRPr="001E1779">
        <w:rPr>
          <w:rFonts w:asciiTheme="minorHAnsi" w:hAnsiTheme="minorHAnsi"/>
          <w:bCs/>
          <w:sz w:val="24"/>
        </w:rPr>
        <w:t>Library experience preferred but not required</w:t>
      </w:r>
    </w:p>
    <w:p w:rsidR="001E1779" w:rsidRPr="0079003F" w:rsidRDefault="001E1779" w:rsidP="001E1779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</w:rPr>
      </w:pPr>
      <w:r w:rsidRPr="0079003F">
        <w:rPr>
          <w:rFonts w:asciiTheme="minorHAnsi" w:hAnsiTheme="minorHAnsi"/>
          <w:bCs/>
          <w:sz w:val="24"/>
        </w:rPr>
        <w:t xml:space="preserve">Must be able to lift </w:t>
      </w:r>
      <w:r w:rsidR="0079003F" w:rsidRPr="0079003F">
        <w:rPr>
          <w:rFonts w:asciiTheme="minorHAnsi" w:hAnsiTheme="minorHAnsi"/>
          <w:bCs/>
          <w:sz w:val="24"/>
        </w:rPr>
        <w:t>40</w:t>
      </w:r>
      <w:r w:rsidRPr="0079003F">
        <w:rPr>
          <w:rFonts w:asciiTheme="minorHAnsi" w:hAnsiTheme="minorHAnsi"/>
          <w:bCs/>
          <w:sz w:val="24"/>
        </w:rPr>
        <w:t xml:space="preserve"> pounds, </w:t>
      </w:r>
      <w:r w:rsidR="006E30AF" w:rsidRPr="0079003F">
        <w:rPr>
          <w:rFonts w:asciiTheme="minorHAnsi" w:hAnsiTheme="minorHAnsi"/>
          <w:bCs/>
          <w:sz w:val="24"/>
        </w:rPr>
        <w:t xml:space="preserve">walk, climb stairs, bend, </w:t>
      </w:r>
      <w:r w:rsidRPr="0079003F">
        <w:rPr>
          <w:rFonts w:asciiTheme="minorHAnsi" w:hAnsiTheme="minorHAnsi"/>
          <w:bCs/>
          <w:sz w:val="24"/>
        </w:rPr>
        <w:t>stoop to the ground, reach above one’s head, stand for long periods of time</w:t>
      </w:r>
      <w:r w:rsidR="0079003F">
        <w:rPr>
          <w:rFonts w:asciiTheme="minorHAnsi" w:hAnsiTheme="minorHAnsi"/>
          <w:bCs/>
          <w:sz w:val="24"/>
        </w:rPr>
        <w:t>, and must be capable of communicating with and assisting children</w:t>
      </w:r>
      <w:r w:rsidR="006E30AF" w:rsidRPr="0079003F">
        <w:rPr>
          <w:rFonts w:asciiTheme="minorHAnsi" w:hAnsiTheme="minorHAnsi"/>
          <w:bCs/>
          <w:sz w:val="24"/>
        </w:rPr>
        <w:t xml:space="preserve"> </w:t>
      </w:r>
    </w:p>
    <w:p w:rsidR="0079003F" w:rsidRDefault="0079003F" w:rsidP="001E1779">
      <w:pPr>
        <w:rPr>
          <w:rFonts w:asciiTheme="minorHAnsi" w:hAnsiTheme="minorHAnsi"/>
          <w:b/>
          <w:bCs/>
          <w:sz w:val="24"/>
        </w:rPr>
      </w:pPr>
    </w:p>
    <w:p w:rsidR="00370B6A" w:rsidRDefault="00370B6A" w:rsidP="001E1779">
      <w:pPr>
        <w:rPr>
          <w:rFonts w:asciiTheme="minorHAnsi" w:hAnsiTheme="minorHAnsi"/>
          <w:bCs/>
          <w:sz w:val="24"/>
        </w:rPr>
      </w:pPr>
      <w:r w:rsidRPr="00370B6A">
        <w:rPr>
          <w:rFonts w:asciiTheme="minorHAnsi" w:hAnsiTheme="minorHAnsi"/>
          <w:b/>
          <w:bCs/>
          <w:sz w:val="24"/>
        </w:rPr>
        <w:t>Starting</w:t>
      </w:r>
      <w:r>
        <w:rPr>
          <w:rFonts w:asciiTheme="minorHAnsi" w:hAnsiTheme="minorHAnsi"/>
          <w:bCs/>
          <w:sz w:val="24"/>
        </w:rPr>
        <w:t xml:space="preserve"> </w:t>
      </w:r>
      <w:r w:rsidRPr="00370B6A">
        <w:rPr>
          <w:rFonts w:asciiTheme="minorHAnsi" w:hAnsiTheme="minorHAnsi"/>
          <w:b/>
          <w:bCs/>
          <w:sz w:val="24"/>
        </w:rPr>
        <w:t>Rate</w:t>
      </w:r>
      <w:r>
        <w:rPr>
          <w:rFonts w:asciiTheme="minorHAnsi" w:hAnsiTheme="minorHAnsi"/>
          <w:bCs/>
          <w:sz w:val="24"/>
        </w:rPr>
        <w:t>: $8.00 per hour</w:t>
      </w:r>
    </w:p>
    <w:p w:rsidR="00370B6A" w:rsidRDefault="00370B6A" w:rsidP="001E1779">
      <w:pPr>
        <w:rPr>
          <w:rFonts w:asciiTheme="minorHAnsi" w:hAnsiTheme="minorHAnsi"/>
          <w:bCs/>
          <w:sz w:val="24"/>
        </w:rPr>
      </w:pPr>
      <w:r w:rsidRPr="00370B6A">
        <w:rPr>
          <w:rFonts w:asciiTheme="minorHAnsi" w:hAnsiTheme="minorHAnsi"/>
          <w:b/>
          <w:bCs/>
          <w:sz w:val="24"/>
        </w:rPr>
        <w:t>Hours</w:t>
      </w:r>
      <w:r>
        <w:rPr>
          <w:rFonts w:asciiTheme="minorHAnsi" w:hAnsiTheme="minorHAnsi"/>
          <w:bCs/>
          <w:sz w:val="24"/>
        </w:rPr>
        <w:t xml:space="preserve">: </w:t>
      </w:r>
      <w:r w:rsidR="0079003F">
        <w:rPr>
          <w:rFonts w:asciiTheme="minorHAnsi" w:hAnsiTheme="minorHAnsi"/>
          <w:bCs/>
          <w:sz w:val="24"/>
        </w:rPr>
        <w:t>Evenings and weekends</w:t>
      </w:r>
      <w:r w:rsidR="00475DAE">
        <w:rPr>
          <w:rFonts w:asciiTheme="minorHAnsi" w:hAnsiTheme="minorHAnsi"/>
          <w:bCs/>
          <w:sz w:val="24"/>
        </w:rPr>
        <w:t xml:space="preserve">, approx. </w:t>
      </w:r>
      <w:r w:rsidR="006E30AF">
        <w:rPr>
          <w:rFonts w:asciiTheme="minorHAnsi" w:hAnsiTheme="minorHAnsi"/>
          <w:bCs/>
          <w:sz w:val="24"/>
        </w:rPr>
        <w:t>1</w:t>
      </w:r>
      <w:r w:rsidR="0079003F">
        <w:rPr>
          <w:rFonts w:asciiTheme="minorHAnsi" w:hAnsiTheme="minorHAnsi"/>
          <w:bCs/>
          <w:sz w:val="24"/>
        </w:rPr>
        <w:t>5</w:t>
      </w:r>
      <w:r w:rsidR="006E30AF">
        <w:rPr>
          <w:rFonts w:asciiTheme="minorHAnsi" w:hAnsiTheme="minorHAnsi"/>
          <w:bCs/>
          <w:sz w:val="24"/>
        </w:rPr>
        <w:t>-</w:t>
      </w:r>
      <w:r w:rsidR="0079003F">
        <w:rPr>
          <w:rFonts w:asciiTheme="minorHAnsi" w:hAnsiTheme="minorHAnsi"/>
          <w:bCs/>
          <w:sz w:val="24"/>
        </w:rPr>
        <w:t>18</w:t>
      </w:r>
      <w:r w:rsidR="00475DAE">
        <w:rPr>
          <w:rFonts w:asciiTheme="minorHAnsi" w:hAnsiTheme="minorHAnsi"/>
          <w:bCs/>
          <w:sz w:val="24"/>
        </w:rPr>
        <w:t xml:space="preserve"> hours per week</w:t>
      </w:r>
    </w:p>
    <w:p w:rsidR="00370B6A" w:rsidRPr="001E1779" w:rsidRDefault="00370B6A" w:rsidP="001E1779">
      <w:pPr>
        <w:rPr>
          <w:rFonts w:asciiTheme="minorHAnsi" w:hAnsiTheme="minorHAnsi"/>
          <w:bCs/>
          <w:sz w:val="24"/>
        </w:rPr>
      </w:pPr>
    </w:p>
    <w:p w:rsidR="009651FC" w:rsidRPr="00F449DB" w:rsidRDefault="00F449DB" w:rsidP="00AD07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To apply, send application and/or resume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1E1779" w:rsidRPr="001E1779">
        <w:rPr>
          <w:rFonts w:asciiTheme="minorHAnsi" w:hAnsiTheme="minorHAnsi" w:cstheme="minorHAnsi"/>
          <w:sz w:val="22"/>
          <w:szCs w:val="22"/>
        </w:rPr>
        <w:t xml:space="preserve"> professional</w:t>
      </w:r>
      <w:proofErr w:type="gramEnd"/>
      <w:r w:rsidR="001E1779" w:rsidRPr="001E1779">
        <w:rPr>
          <w:rFonts w:asciiTheme="minorHAnsi" w:hAnsiTheme="minorHAnsi" w:cstheme="minorHAnsi"/>
          <w:sz w:val="22"/>
          <w:szCs w:val="22"/>
        </w:rPr>
        <w:t xml:space="preserve"> references to:  </w:t>
      </w:r>
      <w:hyperlink r:id="rId9" w:history="1">
        <w:r w:rsidR="001E1779" w:rsidRPr="001E1779">
          <w:rPr>
            <w:rStyle w:val="Hyperlink"/>
            <w:rFonts w:asciiTheme="minorHAnsi" w:hAnsiTheme="minorHAnsi" w:cstheme="minorHAnsi"/>
            <w:sz w:val="22"/>
            <w:szCs w:val="22"/>
          </w:rPr>
          <w:t>hr@nchcpl.lib.in.us</w:t>
        </w:r>
      </w:hyperlink>
    </w:p>
    <w:sectPr w:rsidR="009651FC" w:rsidRPr="00F449DB" w:rsidSect="00F419F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AE" w:rsidRDefault="002F2BAE">
      <w:r>
        <w:separator/>
      </w:r>
    </w:p>
  </w:endnote>
  <w:endnote w:type="continuationSeparator" w:id="0">
    <w:p w:rsidR="002F2BAE" w:rsidRDefault="002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AE" w:rsidRDefault="002F2BAE">
      <w:r>
        <w:separator/>
      </w:r>
    </w:p>
  </w:footnote>
  <w:footnote w:type="continuationSeparator" w:id="0">
    <w:p w:rsidR="002F2BAE" w:rsidRDefault="002F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7CD"/>
    <w:multiLevelType w:val="hybridMultilevel"/>
    <w:tmpl w:val="0094A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16EF1"/>
    <w:multiLevelType w:val="hybridMultilevel"/>
    <w:tmpl w:val="C5A4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400F9"/>
    <w:multiLevelType w:val="hybridMultilevel"/>
    <w:tmpl w:val="0E623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D6F55"/>
    <w:multiLevelType w:val="multilevel"/>
    <w:tmpl w:val="C654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117BC"/>
    <w:multiLevelType w:val="hybridMultilevel"/>
    <w:tmpl w:val="4BC2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9D37D2"/>
    <w:multiLevelType w:val="multilevel"/>
    <w:tmpl w:val="CF8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E"/>
    <w:rsid w:val="000552F2"/>
    <w:rsid w:val="000B415C"/>
    <w:rsid w:val="000D6E4E"/>
    <w:rsid w:val="00130FA6"/>
    <w:rsid w:val="0016343A"/>
    <w:rsid w:val="00176042"/>
    <w:rsid w:val="0018050E"/>
    <w:rsid w:val="001D46AE"/>
    <w:rsid w:val="001E1779"/>
    <w:rsid w:val="001F6213"/>
    <w:rsid w:val="00257CDE"/>
    <w:rsid w:val="0026217F"/>
    <w:rsid w:val="00265DE2"/>
    <w:rsid w:val="002E55FA"/>
    <w:rsid w:val="002F2BAE"/>
    <w:rsid w:val="0033031C"/>
    <w:rsid w:val="003410B0"/>
    <w:rsid w:val="00365995"/>
    <w:rsid w:val="00370B6A"/>
    <w:rsid w:val="003F4461"/>
    <w:rsid w:val="00475DAE"/>
    <w:rsid w:val="00502714"/>
    <w:rsid w:val="0057592F"/>
    <w:rsid w:val="00597293"/>
    <w:rsid w:val="00623A32"/>
    <w:rsid w:val="00684557"/>
    <w:rsid w:val="006E30AF"/>
    <w:rsid w:val="007143C5"/>
    <w:rsid w:val="00726AA3"/>
    <w:rsid w:val="00747F06"/>
    <w:rsid w:val="00784D35"/>
    <w:rsid w:val="0079003F"/>
    <w:rsid w:val="00794A2E"/>
    <w:rsid w:val="007A7F19"/>
    <w:rsid w:val="007B09FD"/>
    <w:rsid w:val="007E3E24"/>
    <w:rsid w:val="00805671"/>
    <w:rsid w:val="008B1A10"/>
    <w:rsid w:val="00907EDB"/>
    <w:rsid w:val="00920691"/>
    <w:rsid w:val="00922D9C"/>
    <w:rsid w:val="00936E02"/>
    <w:rsid w:val="009576F1"/>
    <w:rsid w:val="009651FC"/>
    <w:rsid w:val="00965411"/>
    <w:rsid w:val="00976EAF"/>
    <w:rsid w:val="009B36E2"/>
    <w:rsid w:val="009B72C6"/>
    <w:rsid w:val="009C37BB"/>
    <w:rsid w:val="009D5208"/>
    <w:rsid w:val="00A3364A"/>
    <w:rsid w:val="00A52A27"/>
    <w:rsid w:val="00A6734A"/>
    <w:rsid w:val="00A92F80"/>
    <w:rsid w:val="00A94AFF"/>
    <w:rsid w:val="00AB7EBF"/>
    <w:rsid w:val="00AC21B4"/>
    <w:rsid w:val="00AD07AF"/>
    <w:rsid w:val="00B70F0C"/>
    <w:rsid w:val="00B9361B"/>
    <w:rsid w:val="00BD62A8"/>
    <w:rsid w:val="00C431EE"/>
    <w:rsid w:val="00C473E6"/>
    <w:rsid w:val="00CF043E"/>
    <w:rsid w:val="00D13C0F"/>
    <w:rsid w:val="00D7183A"/>
    <w:rsid w:val="00DA5BD4"/>
    <w:rsid w:val="00DB116C"/>
    <w:rsid w:val="00E2003E"/>
    <w:rsid w:val="00E63033"/>
    <w:rsid w:val="00EE0427"/>
    <w:rsid w:val="00EF7F0D"/>
    <w:rsid w:val="00F00485"/>
    <w:rsid w:val="00F01059"/>
    <w:rsid w:val="00F147A7"/>
    <w:rsid w:val="00F419F6"/>
    <w:rsid w:val="00F449DB"/>
    <w:rsid w:val="00F65309"/>
    <w:rsid w:val="00F81C85"/>
    <w:rsid w:val="00FC4414"/>
    <w:rsid w:val="00FD5282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9F6"/>
  </w:style>
  <w:style w:type="paragraph" w:styleId="Heading1">
    <w:name w:val="heading 1"/>
    <w:basedOn w:val="Normal"/>
    <w:next w:val="Normal"/>
    <w:qFormat/>
    <w:rsid w:val="00F419F6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19F6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8B1A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A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0427"/>
    <w:rPr>
      <w:rFonts w:ascii="Tahoma" w:hAnsi="Tahoma" w:cs="Tahoma"/>
      <w:sz w:val="16"/>
      <w:szCs w:val="16"/>
    </w:rPr>
  </w:style>
  <w:style w:type="character" w:customStyle="1" w:styleId="contentmacrotable">
    <w:name w:val="content_macro_table"/>
    <w:basedOn w:val="DefaultParagraphFont"/>
    <w:rsid w:val="00E63033"/>
  </w:style>
  <w:style w:type="character" w:customStyle="1" w:styleId="TitleChar">
    <w:name w:val="Title Char"/>
    <w:basedOn w:val="DefaultParagraphFont"/>
    <w:link w:val="Title"/>
    <w:rsid w:val="00F65309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1E1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9F6"/>
  </w:style>
  <w:style w:type="paragraph" w:styleId="Heading1">
    <w:name w:val="heading 1"/>
    <w:basedOn w:val="Normal"/>
    <w:next w:val="Normal"/>
    <w:qFormat/>
    <w:rsid w:val="00F419F6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19F6"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8B1A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A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0427"/>
    <w:rPr>
      <w:rFonts w:ascii="Tahoma" w:hAnsi="Tahoma" w:cs="Tahoma"/>
      <w:sz w:val="16"/>
      <w:szCs w:val="16"/>
    </w:rPr>
  </w:style>
  <w:style w:type="character" w:customStyle="1" w:styleId="contentmacrotable">
    <w:name w:val="content_macro_table"/>
    <w:basedOn w:val="DefaultParagraphFont"/>
    <w:rsid w:val="00E63033"/>
  </w:style>
  <w:style w:type="character" w:customStyle="1" w:styleId="TitleChar">
    <w:name w:val="Title Char"/>
    <w:basedOn w:val="DefaultParagraphFont"/>
    <w:link w:val="Title"/>
    <w:rsid w:val="00F65309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1E1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nchcpl.lib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ADMINISTRATOR</vt:lpstr>
    </vt:vector>
  </TitlesOfParts>
  <Company>NCHC Public Library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ADMINISTRATOR</dc:title>
  <dc:creator>Administrative Office</dc:creator>
  <cp:lastModifiedBy>Cindi Kiner</cp:lastModifiedBy>
  <cp:revision>2</cp:revision>
  <cp:lastPrinted>2006-04-06T13:54:00Z</cp:lastPrinted>
  <dcterms:created xsi:type="dcterms:W3CDTF">2016-06-10T18:05:00Z</dcterms:created>
  <dcterms:modified xsi:type="dcterms:W3CDTF">2016-06-10T18:05:00Z</dcterms:modified>
</cp:coreProperties>
</file>